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adjustRightInd w:val="0"/>
        <w:snapToGrid w:val="0"/>
        <w:spacing w:line="70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长春工业大学2020级新生入学报到承诺书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姓名：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学院：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2020年   月   日—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（入学报到前一天）共计14天，本人在居住地、出发地无外出史，且尽可能居家;每日向学校提交相关健康信息；本人及共同生活者未曾有停留、途经中高风险地区或有境外旅居史、与中高风险地区或境外旅居人员接触的情况；未曾与确诊/疑似病例或无症状感染者密切接触；没有发热、干咳等呼吸道症状以及腹泻、结膜充血等症状；未曾与有发热、干咳等呼吸道症状以及腹泻、结膜充血等症状共同生活、学习、接触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本人向学校上报的体温及行踪轨迹监测卡真实、准确，无漏报、瞒报信息，如有虚假，本人愿意承担因此产生的一切后果及相应的法律责任。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现申请于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2020年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日入学报到</w:t>
      </w:r>
      <w:r>
        <w:rPr>
          <w:rFonts w:hint="eastAsia" w:ascii="仿宋" w:hAnsi="仿宋" w:eastAsia="仿宋"/>
          <w:sz w:val="32"/>
          <w:szCs w:val="32"/>
        </w:rPr>
        <w:t>。入学报到后将严格遵守学校疫情防控期间的各项管理规定和要求。</w:t>
      </w: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承诺人（学生本人签字）：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2020年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备注：入学报到当日上交纸质手写签字版。</w:t>
      </w:r>
    </w:p>
    <w:p/>
    <w:p>
      <w:bookmarkStart w:id="0" w:name="_GoBack"/>
      <w:bookmarkEnd w:id="0"/>
    </w:p>
    <w:sectPr>
      <w:pgSz w:w="11906" w:h="16838"/>
      <w:pgMar w:top="1134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35FBC"/>
    <w:rsid w:val="61635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2020-09-04T02:05:00Z</dcterms:created>
  <dc:creator>WPS_1480383542</dc:creator>
  <cp:lastModifiedBy>WPS_1480383542</cp:lastModifiedBy>
  <dcterms:modified xsi:type="dcterms:W3CDTF">2020-09-04T02:05:46Z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